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3CE0" w14:textId="71E9386F" w:rsidR="00BB2D88" w:rsidRDefault="0079421A" w:rsidP="5ABEB1EE">
      <w:pPr>
        <w:spacing w:line="259" w:lineRule="auto"/>
      </w:pPr>
      <w:r>
        <w:rPr>
          <w:noProof/>
        </w:rPr>
        <w:drawing>
          <wp:inline distT="0" distB="0" distL="0" distR="0" wp14:anchorId="6C0B9090" wp14:editId="12B5CB31">
            <wp:extent cx="1138094" cy="911259"/>
            <wp:effectExtent l="0" t="0" r="5080" b="3175"/>
            <wp:docPr id="3" name="Picture 3" descr="\\mainsvr\AllShared\BBBS\New BBBS Logos\BBBS_B_Logo_RGB_Green-Black-Background-10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svr\AllShared\BBBS\New BBBS Logos\BBBS_B_Logo_RGB_Green-Black-Background-10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93" cy="9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B3B">
        <w:rPr>
          <w:noProof/>
        </w:rPr>
        <w:t xml:space="preserve">                  </w:t>
      </w:r>
      <w:r>
        <w:rPr>
          <w:noProof/>
        </w:rPr>
        <mc:AlternateContent>
          <mc:Choice Requires="wps">
            <w:drawing>
              <wp:inline distT="0" distB="0" distL="114300" distR="114300" wp14:anchorId="570A6612" wp14:editId="44FA9369">
                <wp:extent cx="3248025" cy="1067435"/>
                <wp:effectExtent l="0" t="0" r="0" b="0"/>
                <wp:docPr id="15224468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06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251E" w14:textId="77777777" w:rsidR="002E2031" w:rsidRPr="00BB2D88" w:rsidRDefault="00487350" w:rsidP="004873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D88">
                              <w:rPr>
                                <w:b/>
                                <w:sz w:val="32"/>
                                <w:szCs w:val="32"/>
                              </w:rPr>
                              <w:t>Big Brothers Big Sisters</w:t>
                            </w:r>
                            <w:r w:rsidR="00945CDA" w:rsidRPr="00BB2D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DDC9FB4" w14:textId="77777777" w:rsidR="00487350" w:rsidRPr="00BB2D88" w:rsidRDefault="00106063" w:rsidP="004873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2D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</w:t>
                            </w:r>
                            <w:r w:rsidR="00487350" w:rsidRPr="00BB2D88">
                              <w:rPr>
                                <w:b/>
                                <w:sz w:val="32"/>
                                <w:szCs w:val="32"/>
                              </w:rPr>
                              <w:t>f Centre County</w:t>
                            </w:r>
                          </w:p>
                          <w:p w14:paraId="23E791E3" w14:textId="77777777" w:rsidR="00487350" w:rsidRPr="00BB2D88" w:rsidRDefault="00F07CE4" w:rsidP="004873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Volunteer Application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0A6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5.7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" filled="f" stroked="f" strokeweight=".5pt">
                <v:textbox>
                  <w:txbxContent>
                    <w:p w14:paraId="0E40251E" w14:textId="77777777" w:rsidR="002E2031" w:rsidRPr="00BB2D88" w:rsidRDefault="00487350" w:rsidP="004873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2D88">
                        <w:rPr>
                          <w:b/>
                          <w:sz w:val="32"/>
                          <w:szCs w:val="32"/>
                        </w:rPr>
                        <w:t>Big Brothers Big Sisters</w:t>
                      </w:r>
                      <w:r w:rsidR="00945CDA" w:rsidRPr="00BB2D8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DDC9FB4" w14:textId="77777777" w:rsidR="00487350" w:rsidRPr="00BB2D88" w:rsidRDefault="00106063" w:rsidP="004873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2D88">
                        <w:rPr>
                          <w:b/>
                          <w:sz w:val="32"/>
                          <w:szCs w:val="32"/>
                        </w:rPr>
                        <w:t xml:space="preserve"> O</w:t>
                      </w:r>
                      <w:r w:rsidR="00487350" w:rsidRPr="00BB2D88">
                        <w:rPr>
                          <w:b/>
                          <w:sz w:val="32"/>
                          <w:szCs w:val="32"/>
                        </w:rPr>
                        <w:t>f Centre County</w:t>
                      </w:r>
                    </w:p>
                    <w:p w14:paraId="23E791E3" w14:textId="77777777" w:rsidR="00487350" w:rsidRPr="00BB2D88" w:rsidRDefault="00F07CE4" w:rsidP="0048735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Volunteer Application 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7BE6A9FB" w:rsidRPr="5ABEB1EE">
        <w:rPr>
          <w:noProof/>
        </w:rPr>
        <w:t xml:space="preserve">             </w:t>
      </w:r>
      <w:r w:rsidR="7BE6A9FB">
        <w:rPr>
          <w:noProof/>
        </w:rPr>
        <w:drawing>
          <wp:inline distT="0" distB="0" distL="0" distR="0" wp14:anchorId="50757960" wp14:editId="481737F8">
            <wp:extent cx="972410" cy="971550"/>
            <wp:effectExtent l="0" t="0" r="0" b="0"/>
            <wp:docPr id="20590466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B3B">
        <w:rPr>
          <w:noProof/>
        </w:rPr>
        <w:t xml:space="preserve">                                                                                                               </w:t>
      </w:r>
      <w:r w:rsidR="00945CDA">
        <w:rPr>
          <w:noProof/>
        </w:rPr>
        <w:t xml:space="preserve"> </w:t>
      </w:r>
      <w:r w:rsidR="00BB2D88">
        <w:rPr>
          <w:noProof/>
        </w:rPr>
        <w:t xml:space="preserve">     </w:t>
      </w:r>
      <w:r w:rsidR="00945CDA">
        <w:rPr>
          <w:noProof/>
        </w:rPr>
        <w:t xml:space="preserve"> </w:t>
      </w:r>
      <w:r>
        <w:rPr>
          <w:noProof/>
        </w:rPr>
        <w:t xml:space="preserve">             </w:t>
      </w:r>
    </w:p>
    <w:p w14:paraId="672A6659" w14:textId="77777777" w:rsidR="00CB5DD0" w:rsidRDefault="00CB5DD0">
      <w:pPr>
        <w:rPr>
          <w:noProof/>
        </w:rPr>
      </w:pPr>
    </w:p>
    <w:p w14:paraId="0E64B6C7" w14:textId="77777777" w:rsidR="001A2B3B" w:rsidRPr="005C0CC9" w:rsidRDefault="001A2B3B">
      <w:pPr>
        <w:rPr>
          <w:rFonts w:ascii="Arial Narrow" w:hAnsi="Arial Narrow"/>
          <w:noProof/>
          <w:sz w:val="26"/>
          <w:szCs w:val="26"/>
        </w:rPr>
      </w:pPr>
      <w:r w:rsidRPr="005C0CC9">
        <w:rPr>
          <w:rFonts w:ascii="Arial Narrow" w:hAnsi="Arial Narrow"/>
          <w:noProof/>
          <w:sz w:val="26"/>
          <w:szCs w:val="26"/>
        </w:rPr>
        <w:t>Dear Potential Big,</w:t>
      </w:r>
    </w:p>
    <w:p w14:paraId="1E86D825" w14:textId="77777777" w:rsidR="001A2B3B" w:rsidRPr="005C0CC9" w:rsidRDefault="001A2B3B">
      <w:pPr>
        <w:rPr>
          <w:rFonts w:ascii="Arial Narrow" w:hAnsi="Arial Narrow"/>
          <w:noProof/>
          <w:sz w:val="26"/>
          <w:szCs w:val="26"/>
        </w:rPr>
      </w:pPr>
      <w:r w:rsidRPr="005C0CC9">
        <w:rPr>
          <w:rFonts w:ascii="Arial Narrow" w:hAnsi="Arial Narrow"/>
          <w:noProof/>
          <w:sz w:val="26"/>
          <w:szCs w:val="26"/>
        </w:rPr>
        <w:t>Thank you for your interest in mentoring a child through Big Brothers Big Sisters.  We are so happy that you have decided</w:t>
      </w:r>
      <w:r w:rsidR="00945CDA" w:rsidRPr="005C0CC9">
        <w:rPr>
          <w:rFonts w:ascii="Arial Narrow" w:hAnsi="Arial Narrow"/>
          <w:noProof/>
          <w:sz w:val="26"/>
          <w:szCs w:val="26"/>
        </w:rPr>
        <w:t xml:space="preserve"> to volunteer with our program.  We hope it will be a rewarding and fun experience for both you and the Little with whom you are matched.</w:t>
      </w:r>
    </w:p>
    <w:p w14:paraId="21304AEF" w14:textId="77777777" w:rsidR="00945CDA" w:rsidRPr="005C0CC9" w:rsidRDefault="00945CDA">
      <w:pPr>
        <w:rPr>
          <w:rFonts w:ascii="Arial Narrow" w:hAnsi="Arial Narrow"/>
          <w:noProof/>
          <w:sz w:val="26"/>
          <w:szCs w:val="26"/>
        </w:rPr>
      </w:pPr>
      <w:r w:rsidRPr="005C0CC9">
        <w:rPr>
          <w:rFonts w:ascii="Arial Narrow" w:hAnsi="Arial Narrow"/>
          <w:noProof/>
          <w:sz w:val="26"/>
          <w:szCs w:val="26"/>
        </w:rPr>
        <w:t>You have already started the process by reaching out to a BBBS team member and/or attending a volunteer orientation session and acquiring this application packet.  The following is an outline of the steps that remain in becoming a Big.  Please read these instructions carefully.</w:t>
      </w:r>
    </w:p>
    <w:p w14:paraId="6A05A809" w14:textId="77777777" w:rsidR="00945CDA" w:rsidRDefault="00945CDA">
      <w:pPr>
        <w:rPr>
          <w:noProof/>
          <w:sz w:val="24"/>
          <w:szCs w:val="24"/>
        </w:rPr>
      </w:pPr>
    </w:p>
    <w:p w14:paraId="35C4BDFB" w14:textId="4E349AB4" w:rsidR="00945CDA" w:rsidRPr="005C0CC9" w:rsidRDefault="00945CDA" w:rsidP="00945CDA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5ABEB1EE">
        <w:rPr>
          <w:rFonts w:ascii="Arial Narrow" w:hAnsi="Arial Narrow"/>
          <w:noProof/>
          <w:sz w:val="26"/>
          <w:szCs w:val="26"/>
        </w:rPr>
        <w:t xml:space="preserve">Attend a </w:t>
      </w:r>
      <w:r w:rsidRPr="5ABEB1EE">
        <w:rPr>
          <w:rFonts w:ascii="Arial Narrow" w:hAnsi="Arial Narrow"/>
          <w:b/>
          <w:bCs/>
          <w:noProof/>
          <w:sz w:val="26"/>
          <w:szCs w:val="26"/>
        </w:rPr>
        <w:t>Volunteer Orientation</w:t>
      </w:r>
      <w:r w:rsidRPr="5ABEB1EE">
        <w:rPr>
          <w:rFonts w:ascii="Arial Narrow" w:hAnsi="Arial Narrow"/>
          <w:noProof/>
          <w:sz w:val="26"/>
          <w:szCs w:val="26"/>
        </w:rPr>
        <w:t xml:space="preserve">. </w:t>
      </w:r>
      <w:r w:rsidR="001C76F5" w:rsidRPr="5ABEB1EE">
        <w:rPr>
          <w:rFonts w:ascii="Arial Narrow" w:hAnsi="Arial Narrow"/>
          <w:noProof/>
          <w:sz w:val="26"/>
          <w:szCs w:val="26"/>
        </w:rPr>
        <w:t xml:space="preserve">Call 814-237-5731 for upcoming dates or check </w:t>
      </w:r>
      <w:r w:rsidR="0079421A" w:rsidRPr="5ABEB1EE">
        <w:rPr>
          <w:rFonts w:ascii="Arial Narrow" w:hAnsi="Arial Narrow"/>
          <w:noProof/>
          <w:sz w:val="26"/>
          <w:szCs w:val="26"/>
        </w:rPr>
        <w:t>on our website</w:t>
      </w:r>
      <w:r w:rsidR="001C76F5" w:rsidRPr="5ABEB1EE">
        <w:rPr>
          <w:rFonts w:ascii="Arial Narrow" w:hAnsi="Arial Narrow"/>
          <w:noProof/>
          <w:sz w:val="26"/>
          <w:szCs w:val="26"/>
        </w:rPr>
        <w:t xml:space="preserve"> at </w:t>
      </w:r>
      <w:hyperlink r:id="rId12">
        <w:r w:rsidR="001C76F5" w:rsidRPr="5ABEB1EE">
          <w:rPr>
            <w:rStyle w:val="Hyperlink"/>
            <w:rFonts w:ascii="Arial Narrow" w:hAnsi="Arial Narrow"/>
            <w:noProof/>
            <w:sz w:val="26"/>
            <w:szCs w:val="26"/>
          </w:rPr>
          <w:t>www.ccysb.com</w:t>
        </w:r>
      </w:hyperlink>
      <w:r w:rsidR="001C76F5" w:rsidRPr="5ABEB1EE">
        <w:rPr>
          <w:rFonts w:ascii="Arial Narrow" w:hAnsi="Arial Narrow"/>
          <w:noProof/>
          <w:sz w:val="26"/>
          <w:szCs w:val="26"/>
        </w:rPr>
        <w:t xml:space="preserve">.  </w:t>
      </w:r>
    </w:p>
    <w:p w14:paraId="0FD1C5F2" w14:textId="77777777" w:rsidR="00FD36A5" w:rsidRPr="005C0CC9" w:rsidRDefault="00FD36A5" w:rsidP="00945CDA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5ABEB1EE">
        <w:rPr>
          <w:rFonts w:ascii="Arial Narrow" w:hAnsi="Arial Narrow"/>
          <w:sz w:val="26"/>
          <w:szCs w:val="26"/>
        </w:rPr>
        <w:t xml:space="preserve">Complete the </w:t>
      </w:r>
      <w:r w:rsidRPr="5ABEB1EE">
        <w:rPr>
          <w:rFonts w:ascii="Arial Narrow" w:hAnsi="Arial Narrow"/>
          <w:b/>
          <w:bCs/>
          <w:sz w:val="26"/>
          <w:szCs w:val="26"/>
        </w:rPr>
        <w:t>Volunteer Application</w:t>
      </w:r>
      <w:r w:rsidRPr="5ABEB1EE">
        <w:rPr>
          <w:rFonts w:ascii="Arial Narrow" w:hAnsi="Arial Narrow"/>
          <w:sz w:val="26"/>
          <w:szCs w:val="26"/>
        </w:rPr>
        <w:t>.</w:t>
      </w:r>
    </w:p>
    <w:p w14:paraId="1A64A52C" w14:textId="77777777" w:rsidR="00FD36A5" w:rsidRPr="005C0CC9" w:rsidRDefault="00FD36A5" w:rsidP="00945CDA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5ABEB1EE">
        <w:rPr>
          <w:rFonts w:ascii="Arial Narrow" w:hAnsi="Arial Narrow"/>
          <w:sz w:val="26"/>
          <w:szCs w:val="26"/>
        </w:rPr>
        <w:t xml:space="preserve">Provide contact information </w:t>
      </w:r>
      <w:r w:rsidR="006E094D" w:rsidRPr="5ABEB1EE">
        <w:rPr>
          <w:rFonts w:ascii="Arial Narrow" w:hAnsi="Arial Narrow"/>
          <w:sz w:val="26"/>
          <w:szCs w:val="26"/>
        </w:rPr>
        <w:t xml:space="preserve">for </w:t>
      </w:r>
      <w:r w:rsidR="006E094D" w:rsidRPr="5ABEB1EE">
        <w:rPr>
          <w:rFonts w:ascii="Arial Narrow" w:hAnsi="Arial Narrow"/>
          <w:b/>
          <w:bCs/>
          <w:sz w:val="26"/>
          <w:szCs w:val="26"/>
        </w:rPr>
        <w:t>references</w:t>
      </w:r>
      <w:r w:rsidR="006E094D" w:rsidRPr="5ABEB1EE">
        <w:rPr>
          <w:rFonts w:ascii="Arial Narrow" w:hAnsi="Arial Narrow"/>
          <w:sz w:val="26"/>
          <w:szCs w:val="26"/>
        </w:rPr>
        <w:t xml:space="preserve"> who can speak to us about your character and any observations that they may have about</w:t>
      </w:r>
      <w:r w:rsidR="00E753ED" w:rsidRPr="5ABEB1EE">
        <w:rPr>
          <w:rFonts w:ascii="Arial Narrow" w:hAnsi="Arial Narrow"/>
          <w:sz w:val="26"/>
          <w:szCs w:val="26"/>
        </w:rPr>
        <w:t xml:space="preserve"> your interactions with children.  We will need contact information for one family member (if you have a spouse/significant other, they must be listed as your family member reference), one work/school reference and one personal reference who is a non-relative who can serve as a reference.  In addition, if you </w:t>
      </w:r>
      <w:r w:rsidR="004E5BD4" w:rsidRPr="5ABEB1EE">
        <w:rPr>
          <w:rFonts w:ascii="Arial Narrow" w:hAnsi="Arial Narrow"/>
          <w:sz w:val="26"/>
          <w:szCs w:val="26"/>
        </w:rPr>
        <w:t>have worked with children in the past – as a volunteer or in a paid position – we will need a reference from each organization/agency/person you worked or volunteered for.</w:t>
      </w:r>
    </w:p>
    <w:p w14:paraId="666DB0B3" w14:textId="53D92CC2" w:rsidR="004E5BD4" w:rsidRPr="005C0CC9" w:rsidRDefault="004E5BD4" w:rsidP="5ABEB1EE">
      <w:pPr>
        <w:pStyle w:val="ListParagraph"/>
        <w:numPr>
          <w:ilvl w:val="0"/>
          <w:numId w:val="1"/>
        </w:numPr>
        <w:rPr>
          <w:rFonts w:eastAsiaTheme="minorEastAsia"/>
          <w:sz w:val="26"/>
          <w:szCs w:val="26"/>
        </w:rPr>
      </w:pPr>
      <w:r w:rsidRPr="5ABEB1EE">
        <w:rPr>
          <w:rFonts w:ascii="Arial Narrow" w:hAnsi="Arial Narrow"/>
          <w:sz w:val="26"/>
          <w:szCs w:val="26"/>
        </w:rPr>
        <w:t xml:space="preserve">You will receive a call or email to schedule an </w:t>
      </w:r>
      <w:r w:rsidRPr="5ABEB1EE">
        <w:rPr>
          <w:rFonts w:ascii="Arial Narrow" w:hAnsi="Arial Narrow"/>
          <w:b/>
          <w:bCs/>
          <w:sz w:val="26"/>
          <w:szCs w:val="26"/>
        </w:rPr>
        <w:t xml:space="preserve">in-person interview </w:t>
      </w:r>
      <w:r w:rsidRPr="5ABEB1EE">
        <w:rPr>
          <w:rFonts w:ascii="Arial Narrow" w:hAnsi="Arial Narrow"/>
          <w:sz w:val="26"/>
          <w:szCs w:val="26"/>
        </w:rPr>
        <w:t>once we have your completed application.</w:t>
      </w:r>
      <w:r w:rsidR="002F17FF" w:rsidRPr="5ABEB1EE">
        <w:rPr>
          <w:rFonts w:ascii="Arial Narrow" w:hAnsi="Arial Narrow"/>
          <w:sz w:val="26"/>
          <w:szCs w:val="26"/>
        </w:rPr>
        <w:t xml:space="preserve"> The interview will take </w:t>
      </w:r>
      <w:r w:rsidR="4234BAB7" w:rsidRPr="5ABEB1EE">
        <w:rPr>
          <w:rFonts w:ascii="Arial Narrow" w:hAnsi="Arial Narrow"/>
          <w:sz w:val="26"/>
          <w:szCs w:val="26"/>
        </w:rPr>
        <w:t xml:space="preserve">2 </w:t>
      </w:r>
      <w:r w:rsidR="002F17FF" w:rsidRPr="5ABEB1EE">
        <w:rPr>
          <w:rFonts w:ascii="Arial Narrow" w:hAnsi="Arial Narrow"/>
          <w:sz w:val="26"/>
          <w:szCs w:val="26"/>
        </w:rPr>
        <w:t>hour</w:t>
      </w:r>
      <w:r w:rsidR="21725E49" w:rsidRPr="5ABEB1EE">
        <w:rPr>
          <w:rFonts w:ascii="Arial Narrow" w:hAnsi="Arial Narrow"/>
          <w:sz w:val="26"/>
          <w:szCs w:val="26"/>
        </w:rPr>
        <w:t xml:space="preserve">s.  </w:t>
      </w:r>
      <w:r w:rsidRPr="5ABEB1EE">
        <w:rPr>
          <w:rFonts w:ascii="Arial Narrow" w:hAnsi="Arial Narrow"/>
          <w:sz w:val="26"/>
          <w:szCs w:val="26"/>
        </w:rPr>
        <w:t xml:space="preserve">Please bring your </w:t>
      </w:r>
      <w:r w:rsidRPr="5ABEB1EE">
        <w:rPr>
          <w:rFonts w:ascii="Arial Narrow" w:hAnsi="Arial Narrow"/>
          <w:b/>
          <w:bCs/>
          <w:sz w:val="26"/>
          <w:szCs w:val="26"/>
        </w:rPr>
        <w:t>driver’s license</w:t>
      </w:r>
      <w:r w:rsidRPr="5ABEB1EE">
        <w:rPr>
          <w:rFonts w:ascii="Arial Narrow" w:hAnsi="Arial Narrow"/>
          <w:sz w:val="26"/>
          <w:szCs w:val="26"/>
        </w:rPr>
        <w:t xml:space="preserve"> &amp; </w:t>
      </w:r>
      <w:r w:rsidRPr="5ABEB1EE">
        <w:rPr>
          <w:rFonts w:ascii="Arial Narrow" w:hAnsi="Arial Narrow"/>
          <w:b/>
          <w:bCs/>
          <w:sz w:val="26"/>
          <w:szCs w:val="26"/>
        </w:rPr>
        <w:t>car insurance</w:t>
      </w:r>
      <w:r w:rsidRPr="5ABEB1EE">
        <w:rPr>
          <w:rFonts w:ascii="Arial Narrow" w:hAnsi="Arial Narrow"/>
          <w:sz w:val="26"/>
          <w:szCs w:val="26"/>
        </w:rPr>
        <w:t xml:space="preserve"> card to your interview.</w:t>
      </w:r>
      <w:r w:rsidR="133FF9EF" w:rsidRPr="5ABEB1EE">
        <w:rPr>
          <w:rFonts w:ascii="Arial Narrow" w:hAnsi="Arial Narrow"/>
          <w:sz w:val="26"/>
          <w:szCs w:val="26"/>
        </w:rPr>
        <w:t xml:space="preserve">  During COVID-19 times we may be able to conduct the interview by Zoom.</w:t>
      </w:r>
    </w:p>
    <w:p w14:paraId="1EF289E4" w14:textId="3D3F0789" w:rsidR="004E5BD4" w:rsidRPr="005C0CC9" w:rsidRDefault="004E5BD4" w:rsidP="00945CDA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5ABEB1EE">
        <w:rPr>
          <w:rFonts w:ascii="Arial Narrow" w:hAnsi="Arial Narrow"/>
          <w:b/>
          <w:bCs/>
          <w:sz w:val="26"/>
          <w:szCs w:val="26"/>
        </w:rPr>
        <w:t>PA Child Abuse History Clearance</w:t>
      </w:r>
      <w:r w:rsidR="009B3609" w:rsidRPr="5ABEB1EE">
        <w:rPr>
          <w:rFonts w:ascii="Arial Narrow" w:hAnsi="Arial Narrow"/>
          <w:sz w:val="26"/>
          <w:szCs w:val="26"/>
        </w:rPr>
        <w:t>:  You are responsible for completing this check online.  Once you complete your application you will receive step-by-step instructions via email.</w:t>
      </w:r>
      <w:r w:rsidR="001843AF" w:rsidRPr="5ABEB1EE">
        <w:rPr>
          <w:rFonts w:ascii="Arial Narrow" w:hAnsi="Arial Narrow"/>
          <w:sz w:val="26"/>
          <w:szCs w:val="26"/>
        </w:rPr>
        <w:t xml:space="preserve">  When you receive the </w:t>
      </w:r>
      <w:r w:rsidR="00F1387C" w:rsidRPr="5ABEB1EE">
        <w:rPr>
          <w:rFonts w:ascii="Arial Narrow" w:hAnsi="Arial Narrow"/>
          <w:sz w:val="26"/>
          <w:szCs w:val="26"/>
        </w:rPr>
        <w:t>results,</w:t>
      </w:r>
      <w:r w:rsidR="001843AF" w:rsidRPr="5ABEB1EE">
        <w:rPr>
          <w:rFonts w:ascii="Arial Narrow" w:hAnsi="Arial Narrow"/>
          <w:sz w:val="26"/>
          <w:szCs w:val="26"/>
        </w:rPr>
        <w:t xml:space="preserve"> you will need to provide those to BBBS so we have a copy for your file.  Electronic copies are accepted.</w:t>
      </w:r>
    </w:p>
    <w:p w14:paraId="12D2A8BA" w14:textId="41CFA35D" w:rsidR="001843AF" w:rsidRPr="005C0CC9" w:rsidRDefault="001843AF" w:rsidP="00945CDA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5ABEB1EE">
        <w:rPr>
          <w:rFonts w:ascii="Arial Narrow" w:hAnsi="Arial Narrow"/>
          <w:sz w:val="26"/>
          <w:szCs w:val="26"/>
        </w:rPr>
        <w:t xml:space="preserve">You must complete </w:t>
      </w:r>
      <w:r w:rsidR="00F1387C" w:rsidRPr="5ABEB1EE">
        <w:rPr>
          <w:rFonts w:ascii="Arial Narrow" w:hAnsi="Arial Narrow"/>
          <w:sz w:val="26"/>
          <w:szCs w:val="26"/>
        </w:rPr>
        <w:t>an</w:t>
      </w:r>
      <w:r w:rsidRPr="5ABEB1EE">
        <w:rPr>
          <w:rFonts w:ascii="Arial Narrow" w:hAnsi="Arial Narrow"/>
          <w:sz w:val="26"/>
          <w:szCs w:val="26"/>
        </w:rPr>
        <w:t xml:space="preserve"> </w:t>
      </w:r>
      <w:r w:rsidRPr="5ABEB1EE">
        <w:rPr>
          <w:rFonts w:ascii="Arial Narrow" w:hAnsi="Arial Narrow"/>
          <w:b/>
          <w:bCs/>
          <w:sz w:val="26"/>
          <w:szCs w:val="26"/>
        </w:rPr>
        <w:t>FBI Fingerprint Background Check</w:t>
      </w:r>
      <w:r w:rsidR="029398AA" w:rsidRPr="5ABEB1EE">
        <w:rPr>
          <w:rFonts w:ascii="Arial Narrow" w:hAnsi="Arial Narrow"/>
          <w:b/>
          <w:bCs/>
          <w:sz w:val="26"/>
          <w:szCs w:val="26"/>
        </w:rPr>
        <w:t>.</w:t>
      </w:r>
      <w:r w:rsidR="7732E413" w:rsidRPr="5ABEB1EE">
        <w:rPr>
          <w:rFonts w:ascii="Arial Narrow" w:hAnsi="Arial Narrow"/>
          <w:b/>
          <w:bCs/>
          <w:sz w:val="26"/>
          <w:szCs w:val="26"/>
        </w:rPr>
        <w:t xml:space="preserve">  </w:t>
      </w:r>
      <w:r w:rsidRPr="5ABEB1EE">
        <w:rPr>
          <w:rFonts w:ascii="Arial Narrow" w:hAnsi="Arial Narrow"/>
          <w:sz w:val="26"/>
          <w:szCs w:val="26"/>
        </w:rPr>
        <w:t xml:space="preserve">Once you complete your </w:t>
      </w:r>
      <w:r w:rsidR="0875FCEC" w:rsidRPr="5ABEB1EE">
        <w:rPr>
          <w:rFonts w:ascii="Arial Narrow" w:hAnsi="Arial Narrow"/>
          <w:sz w:val="26"/>
          <w:szCs w:val="26"/>
        </w:rPr>
        <w:t xml:space="preserve">BBBS </w:t>
      </w:r>
      <w:r w:rsidRPr="5ABEB1EE">
        <w:rPr>
          <w:rFonts w:ascii="Arial Narrow" w:hAnsi="Arial Narrow"/>
          <w:sz w:val="26"/>
          <w:szCs w:val="26"/>
        </w:rPr>
        <w:t>application you will receive step-by-step instructions via email</w:t>
      </w:r>
      <w:r w:rsidR="208AEEB6" w:rsidRPr="5ABEB1EE">
        <w:rPr>
          <w:rFonts w:ascii="Arial Narrow" w:hAnsi="Arial Narrow"/>
          <w:sz w:val="26"/>
          <w:szCs w:val="26"/>
        </w:rPr>
        <w:t xml:space="preserve"> to complete the FBI check.</w:t>
      </w:r>
      <w:r w:rsidRPr="5ABEB1EE">
        <w:rPr>
          <w:rFonts w:ascii="Arial Narrow" w:hAnsi="Arial Narrow"/>
          <w:sz w:val="26"/>
          <w:szCs w:val="26"/>
        </w:rPr>
        <w:t xml:space="preserve"> Online registration and in-person fingerprinting are required.</w:t>
      </w:r>
      <w:r w:rsidR="00F1387C">
        <w:rPr>
          <w:rFonts w:ascii="Arial Narrow" w:hAnsi="Arial Narrow"/>
          <w:sz w:val="26"/>
          <w:szCs w:val="26"/>
        </w:rPr>
        <w:t xml:space="preserve"> This is no cost to you. We will provide you a code to use.</w:t>
      </w:r>
    </w:p>
    <w:p w14:paraId="5B41AAA2" w14:textId="7D799F8B" w:rsidR="001843AF" w:rsidRDefault="001843AF" w:rsidP="5ABEB1EE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  <w:b/>
          <w:bCs/>
          <w:sz w:val="26"/>
          <w:szCs w:val="26"/>
        </w:rPr>
      </w:pPr>
      <w:r w:rsidRPr="5ABEB1EE">
        <w:rPr>
          <w:rFonts w:ascii="Arial Narrow" w:hAnsi="Arial Narrow"/>
          <w:sz w:val="26"/>
          <w:szCs w:val="26"/>
        </w:rPr>
        <w:t>Additional background checks will be completed by staff to adhere to the BBBS standard of a layered national, state, and local background check.  Checks completed are, but not nec</w:t>
      </w:r>
      <w:r w:rsidR="00EC3773" w:rsidRPr="5ABEB1EE">
        <w:rPr>
          <w:rFonts w:ascii="Arial Narrow" w:hAnsi="Arial Narrow"/>
          <w:sz w:val="26"/>
          <w:szCs w:val="26"/>
        </w:rPr>
        <w:t>essarily limited to</w:t>
      </w:r>
      <w:r w:rsidR="2083C016" w:rsidRPr="5ABEB1EE">
        <w:rPr>
          <w:rFonts w:ascii="Arial Narrow" w:hAnsi="Arial Narrow"/>
          <w:sz w:val="26"/>
          <w:szCs w:val="26"/>
        </w:rPr>
        <w:t xml:space="preserve">:  </w:t>
      </w:r>
      <w:r w:rsidR="00EC3773" w:rsidRPr="5ABEB1EE">
        <w:rPr>
          <w:rFonts w:ascii="Arial Narrow" w:hAnsi="Arial Narrow"/>
          <w:b/>
          <w:bCs/>
          <w:sz w:val="26"/>
          <w:szCs w:val="26"/>
        </w:rPr>
        <w:t xml:space="preserve">PA State Police Record Check, Magisterial District </w:t>
      </w:r>
      <w:proofErr w:type="spellStart"/>
      <w:r w:rsidR="00EC3773" w:rsidRPr="5ABEB1EE">
        <w:rPr>
          <w:rFonts w:ascii="Arial Narrow" w:hAnsi="Arial Narrow"/>
          <w:b/>
          <w:bCs/>
          <w:sz w:val="26"/>
          <w:szCs w:val="26"/>
        </w:rPr>
        <w:t>Courts</w:t>
      </w:r>
      <w:proofErr w:type="spellEnd"/>
      <w:r w:rsidR="00EC3773" w:rsidRPr="5ABEB1EE">
        <w:rPr>
          <w:rFonts w:ascii="Arial Narrow" w:hAnsi="Arial Narrow"/>
          <w:b/>
          <w:bCs/>
          <w:sz w:val="26"/>
          <w:szCs w:val="26"/>
        </w:rPr>
        <w:t xml:space="preserve"> Docket Sheet lookup, National Sex Offender search, social media search, etc.</w:t>
      </w:r>
      <w:r w:rsidR="75EDB69B" w:rsidRPr="5ABEB1EE">
        <w:rPr>
          <w:rFonts w:ascii="Arial Narrow" w:hAnsi="Arial Narrow"/>
          <w:b/>
          <w:bCs/>
          <w:sz w:val="26"/>
          <w:szCs w:val="26"/>
        </w:rPr>
        <w:t xml:space="preserve"> We ca</w:t>
      </w:r>
      <w:r w:rsidR="7DF6C350" w:rsidRPr="5ABEB1EE">
        <w:rPr>
          <w:rFonts w:ascii="Arial Narrow" w:hAnsi="Arial Narrow"/>
          <w:b/>
          <w:bCs/>
          <w:sz w:val="26"/>
          <w:szCs w:val="26"/>
        </w:rPr>
        <w:t xml:space="preserve">n </w:t>
      </w:r>
      <w:r w:rsidR="75EDB69B" w:rsidRPr="5ABEB1EE">
        <w:rPr>
          <w:rFonts w:ascii="Arial Narrow" w:hAnsi="Arial Narrow"/>
          <w:b/>
          <w:bCs/>
          <w:sz w:val="26"/>
          <w:szCs w:val="26"/>
        </w:rPr>
        <w:t xml:space="preserve">accept current clearances if they’ve been completed within the last year.  </w:t>
      </w:r>
    </w:p>
    <w:p w14:paraId="2A3930C5" w14:textId="6C89768C" w:rsidR="00946133" w:rsidRPr="005C0CC9" w:rsidRDefault="00946133" w:rsidP="5ABEB1EE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6"/>
          <w:szCs w:val="26"/>
        </w:rPr>
      </w:pPr>
      <w:r w:rsidRPr="5ABEB1EE">
        <w:rPr>
          <w:rFonts w:ascii="Arial Narrow" w:hAnsi="Arial Narrow"/>
          <w:b/>
          <w:bCs/>
          <w:sz w:val="26"/>
          <w:szCs w:val="26"/>
        </w:rPr>
        <w:t xml:space="preserve">Volunteer Training </w:t>
      </w:r>
      <w:r w:rsidRPr="5ABEB1EE">
        <w:rPr>
          <w:rFonts w:ascii="Arial Narrow" w:hAnsi="Arial Narrow"/>
          <w:sz w:val="26"/>
          <w:szCs w:val="26"/>
        </w:rPr>
        <w:t>is offered online.  Training</w:t>
      </w:r>
      <w:r w:rsidR="00BB2D88" w:rsidRPr="5ABEB1EE">
        <w:rPr>
          <w:rFonts w:ascii="Arial Narrow" w:hAnsi="Arial Narrow"/>
          <w:sz w:val="26"/>
          <w:szCs w:val="26"/>
        </w:rPr>
        <w:t xml:space="preserve"> is mandatory and must be completed </w:t>
      </w:r>
      <w:r w:rsidR="292005F5" w:rsidRPr="5ABEB1EE">
        <w:rPr>
          <w:rFonts w:ascii="Arial Narrow" w:hAnsi="Arial Narrow"/>
          <w:b/>
          <w:bCs/>
          <w:sz w:val="26"/>
          <w:szCs w:val="26"/>
        </w:rPr>
        <w:t>prior to</w:t>
      </w:r>
      <w:r w:rsidR="00BB2D88" w:rsidRPr="5ABEB1EE">
        <w:rPr>
          <w:rFonts w:ascii="Arial Narrow" w:hAnsi="Arial Narrow"/>
          <w:b/>
          <w:bCs/>
          <w:sz w:val="26"/>
          <w:szCs w:val="26"/>
        </w:rPr>
        <w:t xml:space="preserve"> being matched with a Little.  </w:t>
      </w:r>
      <w:r w:rsidR="00BB2D88" w:rsidRPr="5ABEB1EE">
        <w:rPr>
          <w:rFonts w:ascii="Arial Narrow" w:hAnsi="Arial Narrow"/>
          <w:sz w:val="26"/>
          <w:szCs w:val="26"/>
        </w:rPr>
        <w:t xml:space="preserve">The online training can be completed at your home.  You do not have to complete the online training in one sitting.  You can </w:t>
      </w:r>
      <w:r w:rsidR="00A235DA" w:rsidRPr="5ABEB1EE">
        <w:rPr>
          <w:rFonts w:ascii="Arial Narrow" w:hAnsi="Arial Narrow"/>
          <w:sz w:val="26"/>
          <w:szCs w:val="26"/>
        </w:rPr>
        <w:t>s</w:t>
      </w:r>
      <w:r w:rsidR="00BB2D88" w:rsidRPr="5ABEB1EE">
        <w:rPr>
          <w:rFonts w:ascii="Arial Narrow" w:hAnsi="Arial Narrow"/>
          <w:sz w:val="26"/>
          <w:szCs w:val="26"/>
        </w:rPr>
        <w:t>tart, stop and then resume when it’s best for you.</w:t>
      </w:r>
    </w:p>
    <w:p w14:paraId="1DA7B135" w14:textId="39D0622D" w:rsidR="1AE0AF20" w:rsidRDefault="1AE0AF20" w:rsidP="5ABEB1EE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5ABEB1EE">
        <w:rPr>
          <w:rFonts w:ascii="Arial Narrow" w:hAnsi="Arial Narrow"/>
          <w:sz w:val="26"/>
          <w:szCs w:val="26"/>
        </w:rPr>
        <w:t xml:space="preserve">Once all of the above steps are complete, if you are </w:t>
      </w:r>
      <w:r w:rsidR="5B88CFED" w:rsidRPr="5ABEB1EE">
        <w:rPr>
          <w:rFonts w:ascii="Arial Narrow" w:hAnsi="Arial Narrow"/>
          <w:sz w:val="26"/>
          <w:szCs w:val="26"/>
        </w:rPr>
        <w:t>determined</w:t>
      </w:r>
      <w:r w:rsidR="616B342F" w:rsidRPr="5ABEB1EE">
        <w:rPr>
          <w:rFonts w:ascii="Arial Narrow" w:hAnsi="Arial Narrow"/>
          <w:sz w:val="26"/>
          <w:szCs w:val="26"/>
        </w:rPr>
        <w:t xml:space="preserve"> to meet program qualifications to become a mentor, the below listed steps will occur.  </w:t>
      </w:r>
      <w:r w:rsidR="12B9AD7A" w:rsidRPr="5ABEB1EE">
        <w:rPr>
          <w:rFonts w:ascii="Arial Narrow" w:hAnsi="Arial Narrow"/>
          <w:sz w:val="26"/>
          <w:szCs w:val="26"/>
        </w:rPr>
        <w:t>You must complete all steps to be eligible to be a big, however, completing all these steps does not guaranteed acceptance into the program.</w:t>
      </w:r>
    </w:p>
    <w:p w14:paraId="17B51E73" w14:textId="77777777" w:rsidR="00BB2D88" w:rsidRPr="005C0CC9" w:rsidRDefault="002F17FF" w:rsidP="5ABEB1EE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6"/>
          <w:szCs w:val="26"/>
        </w:rPr>
      </w:pPr>
      <w:r w:rsidRPr="5ABEB1EE">
        <w:rPr>
          <w:rFonts w:ascii="Arial Narrow" w:hAnsi="Arial Narrow"/>
          <w:sz w:val="26"/>
          <w:szCs w:val="26"/>
        </w:rPr>
        <w:t xml:space="preserve">A </w:t>
      </w:r>
      <w:r w:rsidR="00C36A55" w:rsidRPr="5ABEB1EE">
        <w:rPr>
          <w:rFonts w:ascii="Arial Narrow" w:hAnsi="Arial Narrow"/>
          <w:sz w:val="26"/>
          <w:szCs w:val="26"/>
        </w:rPr>
        <w:t>m</w:t>
      </w:r>
      <w:r w:rsidRPr="5ABEB1EE">
        <w:rPr>
          <w:rFonts w:ascii="Arial Narrow" w:hAnsi="Arial Narrow"/>
          <w:sz w:val="26"/>
          <w:szCs w:val="26"/>
        </w:rPr>
        <w:t xml:space="preserve">eeting will then be scheduled with a Case Manager.  At that time, the Case Manager will profile a child for a match.  The Case Manager will review the </w:t>
      </w:r>
      <w:r w:rsidRPr="5ABEB1EE">
        <w:rPr>
          <w:rFonts w:ascii="Arial Narrow" w:hAnsi="Arial Narrow"/>
          <w:b/>
          <w:bCs/>
          <w:sz w:val="26"/>
          <w:szCs w:val="26"/>
        </w:rPr>
        <w:t>Safety Guidelines and Volunteer Agreement</w:t>
      </w:r>
      <w:r w:rsidRPr="5ABEB1EE">
        <w:rPr>
          <w:rFonts w:ascii="Arial Narrow" w:hAnsi="Arial Narrow"/>
          <w:sz w:val="26"/>
          <w:szCs w:val="26"/>
        </w:rPr>
        <w:t xml:space="preserve"> with you.</w:t>
      </w:r>
    </w:p>
    <w:p w14:paraId="4F956E1F" w14:textId="77777777" w:rsidR="00BB2D88" w:rsidRPr="005C0CC9" w:rsidRDefault="00BB2D88" w:rsidP="5ABEB1EE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6"/>
          <w:szCs w:val="26"/>
        </w:rPr>
      </w:pPr>
      <w:r w:rsidRPr="5ABEB1EE">
        <w:rPr>
          <w:rFonts w:ascii="Arial Narrow" w:hAnsi="Arial Narrow"/>
          <w:sz w:val="26"/>
          <w:szCs w:val="26"/>
        </w:rPr>
        <w:t xml:space="preserve">Now it is time to </w:t>
      </w:r>
      <w:r w:rsidRPr="5ABEB1EE">
        <w:rPr>
          <w:rFonts w:ascii="Arial Narrow" w:hAnsi="Arial Narrow"/>
          <w:b/>
          <w:bCs/>
          <w:sz w:val="26"/>
          <w:szCs w:val="26"/>
        </w:rPr>
        <w:t xml:space="preserve">Meet Your Little </w:t>
      </w:r>
      <w:r w:rsidRPr="5ABEB1EE">
        <w:rPr>
          <w:rFonts w:ascii="Arial Narrow" w:hAnsi="Arial Narrow"/>
          <w:sz w:val="26"/>
          <w:szCs w:val="26"/>
        </w:rPr>
        <w:t xml:space="preserve">and start having </w:t>
      </w:r>
      <w:r w:rsidRPr="5ABEB1EE">
        <w:rPr>
          <w:rFonts w:ascii="Arial Narrow" w:hAnsi="Arial Narrow"/>
          <w:b/>
          <w:bCs/>
          <w:sz w:val="26"/>
          <w:szCs w:val="26"/>
        </w:rPr>
        <w:t>FUN!</w:t>
      </w:r>
    </w:p>
    <w:p w14:paraId="5A39BBE3" w14:textId="77777777" w:rsidR="00BB2D88" w:rsidRPr="005C0CC9" w:rsidRDefault="00BB2D88" w:rsidP="00BB2D88">
      <w:pPr>
        <w:ind w:left="360"/>
        <w:rPr>
          <w:rFonts w:ascii="Arial Narrow" w:hAnsi="Arial Narrow"/>
          <w:b/>
          <w:sz w:val="26"/>
          <w:szCs w:val="26"/>
        </w:rPr>
      </w:pPr>
    </w:p>
    <w:p w14:paraId="72A3D3EC" w14:textId="5F18B346" w:rsidR="00921C61" w:rsidRDefault="00BB2D88" w:rsidP="00BB2D88">
      <w:pPr>
        <w:ind w:left="360"/>
        <w:rPr>
          <w:rFonts w:ascii="Arial Narrow" w:hAnsi="Arial Narrow"/>
          <w:sz w:val="26"/>
          <w:szCs w:val="26"/>
        </w:rPr>
      </w:pPr>
      <w:r w:rsidRPr="005C0CC9">
        <w:rPr>
          <w:rFonts w:ascii="Arial Narrow" w:hAnsi="Arial Narrow"/>
          <w:sz w:val="26"/>
          <w:szCs w:val="26"/>
        </w:rPr>
        <w:t>Please feel free to call us at 814-237-5731 with any questions you may have as you go through the volunteer application process.  Thank you again for having interest in mentoring a child!</w:t>
      </w:r>
    </w:p>
    <w:sectPr w:rsidR="00921C61" w:rsidSect="00CB5DD0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D5770" w14:textId="77777777" w:rsidR="00E11C4B" w:rsidRDefault="00E11C4B" w:rsidP="001A2B3B">
      <w:r>
        <w:separator/>
      </w:r>
    </w:p>
  </w:endnote>
  <w:endnote w:type="continuationSeparator" w:id="0">
    <w:p w14:paraId="1C3B9919" w14:textId="77777777" w:rsidR="00E11C4B" w:rsidRDefault="00E11C4B" w:rsidP="001A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4BE5" w14:textId="77777777" w:rsidR="00E11C4B" w:rsidRDefault="00E11C4B" w:rsidP="001A2B3B">
      <w:r>
        <w:separator/>
      </w:r>
    </w:p>
  </w:footnote>
  <w:footnote w:type="continuationSeparator" w:id="0">
    <w:p w14:paraId="53503F05" w14:textId="77777777" w:rsidR="00E11C4B" w:rsidRDefault="00E11C4B" w:rsidP="001A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4B7C"/>
    <w:multiLevelType w:val="hybridMultilevel"/>
    <w:tmpl w:val="21BC7452"/>
    <w:lvl w:ilvl="0" w:tplc="03762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7E52"/>
    <w:multiLevelType w:val="hybridMultilevel"/>
    <w:tmpl w:val="5F022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3B"/>
    <w:rsid w:val="00014E88"/>
    <w:rsid w:val="000B7C7E"/>
    <w:rsid w:val="00106063"/>
    <w:rsid w:val="001539B1"/>
    <w:rsid w:val="001843AF"/>
    <w:rsid w:val="001A2B3B"/>
    <w:rsid w:val="001C6188"/>
    <w:rsid w:val="001C76F5"/>
    <w:rsid w:val="001E3AD6"/>
    <w:rsid w:val="00247E45"/>
    <w:rsid w:val="002A704C"/>
    <w:rsid w:val="002C2F43"/>
    <w:rsid w:val="002C3FDF"/>
    <w:rsid w:val="002D43F3"/>
    <w:rsid w:val="002E2031"/>
    <w:rsid w:val="002F17FF"/>
    <w:rsid w:val="00367B8C"/>
    <w:rsid w:val="003E17C9"/>
    <w:rsid w:val="00487350"/>
    <w:rsid w:val="004A52DA"/>
    <w:rsid w:val="004E5BD4"/>
    <w:rsid w:val="005C0CC9"/>
    <w:rsid w:val="005E4CD5"/>
    <w:rsid w:val="00646551"/>
    <w:rsid w:val="006642EB"/>
    <w:rsid w:val="006D2DD4"/>
    <w:rsid w:val="006E094D"/>
    <w:rsid w:val="0079421A"/>
    <w:rsid w:val="008137A2"/>
    <w:rsid w:val="008C7A33"/>
    <w:rsid w:val="008E6113"/>
    <w:rsid w:val="00921C61"/>
    <w:rsid w:val="00945CDA"/>
    <w:rsid w:val="00946133"/>
    <w:rsid w:val="00991038"/>
    <w:rsid w:val="00997149"/>
    <w:rsid w:val="009B3609"/>
    <w:rsid w:val="00A235DA"/>
    <w:rsid w:val="00AD4B03"/>
    <w:rsid w:val="00AD7FB1"/>
    <w:rsid w:val="00B0727E"/>
    <w:rsid w:val="00B84150"/>
    <w:rsid w:val="00BB2D88"/>
    <w:rsid w:val="00BC58E6"/>
    <w:rsid w:val="00BF5E30"/>
    <w:rsid w:val="00C369BE"/>
    <w:rsid w:val="00C36A55"/>
    <w:rsid w:val="00C60A84"/>
    <w:rsid w:val="00C74006"/>
    <w:rsid w:val="00CA4FA4"/>
    <w:rsid w:val="00CB2147"/>
    <w:rsid w:val="00CB5DD0"/>
    <w:rsid w:val="00D43EC2"/>
    <w:rsid w:val="00D96FD8"/>
    <w:rsid w:val="00E11C4B"/>
    <w:rsid w:val="00E60D04"/>
    <w:rsid w:val="00E753ED"/>
    <w:rsid w:val="00EC3773"/>
    <w:rsid w:val="00F07CE4"/>
    <w:rsid w:val="00F1387C"/>
    <w:rsid w:val="00FD36A5"/>
    <w:rsid w:val="029398AA"/>
    <w:rsid w:val="0875FCEC"/>
    <w:rsid w:val="12B9AD7A"/>
    <w:rsid w:val="133FF9EF"/>
    <w:rsid w:val="17EDFA16"/>
    <w:rsid w:val="1AE0AF20"/>
    <w:rsid w:val="1C107426"/>
    <w:rsid w:val="1DAC4487"/>
    <w:rsid w:val="2083C016"/>
    <w:rsid w:val="208AEEB6"/>
    <w:rsid w:val="21725E49"/>
    <w:rsid w:val="292005F5"/>
    <w:rsid w:val="40D70C3C"/>
    <w:rsid w:val="412B45C4"/>
    <w:rsid w:val="4142BA05"/>
    <w:rsid w:val="4234BAB7"/>
    <w:rsid w:val="4BED9DF6"/>
    <w:rsid w:val="4EA3D5D8"/>
    <w:rsid w:val="5166F296"/>
    <w:rsid w:val="585EF1EA"/>
    <w:rsid w:val="5ABEB1EE"/>
    <w:rsid w:val="5B88CFED"/>
    <w:rsid w:val="616B342F"/>
    <w:rsid w:val="6C78939F"/>
    <w:rsid w:val="6FB628AE"/>
    <w:rsid w:val="75EDB69B"/>
    <w:rsid w:val="7732E413"/>
    <w:rsid w:val="7B89B99F"/>
    <w:rsid w:val="7BE6A9FB"/>
    <w:rsid w:val="7D258A00"/>
    <w:rsid w:val="7DF6C350"/>
    <w:rsid w:val="7FD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A216"/>
  <w15:docId w15:val="{00CD6885-E319-44DE-828C-51A56FA0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B3B"/>
  </w:style>
  <w:style w:type="paragraph" w:styleId="Footer">
    <w:name w:val="footer"/>
    <w:basedOn w:val="Normal"/>
    <w:link w:val="FooterChar"/>
    <w:uiPriority w:val="99"/>
    <w:unhideWhenUsed/>
    <w:rsid w:val="001A2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3B"/>
  </w:style>
  <w:style w:type="paragraph" w:styleId="ListParagraph">
    <w:name w:val="List Paragraph"/>
    <w:basedOn w:val="Normal"/>
    <w:uiPriority w:val="34"/>
    <w:qFormat/>
    <w:rsid w:val="00945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cys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D327AEA48F84891D6CC70252E5BCA" ma:contentTypeVersion="12" ma:contentTypeDescription="Create a new document." ma:contentTypeScope="" ma:versionID="9bd5746a20591def93d5521eb548deb2">
  <xsd:schema xmlns:xsd="http://www.w3.org/2001/XMLSchema" xmlns:xs="http://www.w3.org/2001/XMLSchema" xmlns:p="http://schemas.microsoft.com/office/2006/metadata/properties" xmlns:ns2="5a243aae-e31f-40ae-ac61-521d2bf0ed5f" xmlns:ns3="592aa435-7f9f-4774-afb0-860799b4d2a8" targetNamespace="http://schemas.microsoft.com/office/2006/metadata/properties" ma:root="true" ma:fieldsID="4678d7bdbb3c137fcbfd87ad7ff32e63" ns2:_="" ns3:_="">
    <xsd:import namespace="5a243aae-e31f-40ae-ac61-521d2bf0ed5f"/>
    <xsd:import namespace="592aa435-7f9f-4774-afb0-860799b4d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3aae-e31f-40ae-ac61-521d2bf0e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a435-7f9f-4774-afb0-860799b4d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2aa435-7f9f-4774-afb0-860799b4d2a8">
      <UserInfo>
        <DisplayName>Denise McCann</DisplayName>
        <AccountId>28</AccountId>
        <AccountType/>
      </UserInfo>
      <UserInfo>
        <DisplayName>Rebecca Corum-Weaver</DisplayName>
        <AccountId>25</AccountId>
        <AccountType/>
      </UserInfo>
      <UserInfo>
        <DisplayName>Christie Warner</DisplayName>
        <AccountId>32</AccountId>
        <AccountType/>
      </UserInfo>
      <UserInfo>
        <DisplayName>Zachary Maser</DisplayName>
        <AccountId>31</AccountId>
        <AccountType/>
      </UserInfo>
      <UserInfo>
        <DisplayName>Vernel Smith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D8590-CF2E-4BD9-811E-F228B0C4F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43aae-e31f-40ae-ac61-521d2bf0ed5f"/>
    <ds:schemaRef ds:uri="592aa435-7f9f-4774-afb0-860799b4d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A691C-1958-43B6-A43E-E4067B799647}">
  <ds:schemaRefs>
    <ds:schemaRef ds:uri="http://schemas.microsoft.com/office/2006/metadata/properties"/>
    <ds:schemaRef ds:uri="http://schemas.microsoft.com/office/infopath/2007/PartnerControls"/>
    <ds:schemaRef ds:uri="592aa435-7f9f-4774-afb0-860799b4d2a8"/>
  </ds:schemaRefs>
</ds:datastoreItem>
</file>

<file path=customXml/itemProps3.xml><?xml version="1.0" encoding="utf-8"?>
<ds:datastoreItem xmlns:ds="http://schemas.openxmlformats.org/officeDocument/2006/customXml" ds:itemID="{55120C3A-2E2E-4499-A577-79C98B309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Rittenhouse</dc:creator>
  <cp:lastModifiedBy>Jennifer Taylor</cp:lastModifiedBy>
  <cp:revision>2</cp:revision>
  <cp:lastPrinted>2020-01-13T21:37:00Z</cp:lastPrinted>
  <dcterms:created xsi:type="dcterms:W3CDTF">2021-03-25T14:15:00Z</dcterms:created>
  <dcterms:modified xsi:type="dcterms:W3CDTF">2021-03-25T14:15:00Z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0x0101009A9D327AEA48F84891D6CC70252E5BCA</vt:lpwstr>
  </property>
  <property fmtid="{D5CDD505-2E9C-101B-9397-08002B2CF9AE}" pid="3" name="Order">
    <vt:r8>3600</vt:r8>
  </property>
</Properties>
</file>